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4A" w:rsidRDefault="00EB7B4A" w:rsidP="00EB7B4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EB7B4A" w:rsidRDefault="00EB7B4A" w:rsidP="00EB7B4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EB7B4A" w:rsidRDefault="00EB7B4A" w:rsidP="00EB7B4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EB7B4A" w:rsidRPr="00601ED5" w:rsidRDefault="00EB7B4A" w:rsidP="00EB7B4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EB7B4A" w:rsidRDefault="00EB7B4A" w:rsidP="00EB7B4A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30</w:t>
      </w: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/2025) الخاص </w:t>
      </w:r>
    </w:p>
    <w:p w:rsidR="00EB7B4A" w:rsidRDefault="00EB7B4A" w:rsidP="00EB7B4A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1426DA">
        <w:rPr>
          <w:rFonts w:ascii="Arial" w:hAnsi="Arial" w:cs="Arial"/>
          <w:b/>
          <w:bCs/>
          <w:sz w:val="28"/>
          <w:szCs w:val="28"/>
          <w:rtl/>
        </w:rPr>
        <w:t>بصيانة شارع السلام/ عمان- البحر الميت في مواقع متفرقة وصيانة الهبوطات الحاصلة على طريق السويمة/الزارة/غور حديثة الواقعة بالقرب من الحفر الإنهدامية</w:t>
      </w:r>
    </w:p>
    <w:p w:rsidR="00EB7B4A" w:rsidRPr="00D16ED2" w:rsidRDefault="00EB7B4A" w:rsidP="00EB7B4A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EB7B4A" w:rsidRDefault="00EB7B4A" w:rsidP="00EB7B4A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11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5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EB7B4A" w:rsidRPr="003864AE" w:rsidRDefault="00EB7B4A" w:rsidP="00EB7B4A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EB7B4A" w:rsidRPr="00601ED5" w:rsidRDefault="00EB7B4A" w:rsidP="00EB7B4A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552"/>
        <w:gridCol w:w="4290"/>
      </w:tblGrid>
      <w:tr w:rsidR="00EB7B4A" w:rsidRPr="0091200C" w:rsidTr="00B52D24">
        <w:trPr>
          <w:trHeight w:val="826"/>
          <w:tblHeader/>
          <w:jc w:val="center"/>
        </w:trPr>
        <w:tc>
          <w:tcPr>
            <w:tcW w:w="785" w:type="dxa"/>
            <w:vAlign w:val="center"/>
          </w:tcPr>
          <w:p w:rsidR="00EB7B4A" w:rsidRPr="0091200C" w:rsidRDefault="00EB7B4A" w:rsidP="00B52D2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552" w:type="dxa"/>
            <w:vAlign w:val="center"/>
          </w:tcPr>
          <w:p w:rsidR="00EB7B4A" w:rsidRPr="0091200C" w:rsidRDefault="00EB7B4A" w:rsidP="00B52D2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4290" w:type="dxa"/>
            <w:vAlign w:val="center"/>
          </w:tcPr>
          <w:p w:rsidR="00EB7B4A" w:rsidRPr="0091200C" w:rsidRDefault="00EB7B4A" w:rsidP="00B52D2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الأردني قبل التدقيق</w:t>
            </w:r>
          </w:p>
        </w:tc>
      </w:tr>
      <w:tr w:rsidR="00EB7B4A" w:rsidRPr="00A636B3" w:rsidTr="00B52D24">
        <w:trPr>
          <w:trHeight w:val="655"/>
          <w:jc w:val="center"/>
        </w:trPr>
        <w:tc>
          <w:tcPr>
            <w:tcW w:w="785" w:type="dxa"/>
          </w:tcPr>
          <w:p w:rsidR="00EB7B4A" w:rsidRPr="002E4531" w:rsidRDefault="00EB7B4A" w:rsidP="00B52D24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52" w:type="dxa"/>
            <w:shd w:val="clear" w:color="auto" w:fill="auto"/>
          </w:tcPr>
          <w:p w:rsidR="00EB7B4A" w:rsidRPr="00F72816" w:rsidRDefault="00EB7B4A" w:rsidP="00B52D24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F72816">
              <w:rPr>
                <w:rFonts w:hint="cs"/>
                <w:sz w:val="28"/>
                <w:szCs w:val="28"/>
                <w:rtl/>
                <w:lang w:bidi="ar-JO"/>
              </w:rPr>
              <w:t>شركة غالب أبو جريس وشركاه</w:t>
            </w:r>
          </w:p>
        </w:tc>
        <w:tc>
          <w:tcPr>
            <w:tcW w:w="4290" w:type="dxa"/>
          </w:tcPr>
          <w:p w:rsidR="00EB7B4A" w:rsidRPr="00975492" w:rsidRDefault="00EB7B4A" w:rsidP="00B52D24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 w:rsidRPr="00975492">
              <w:rPr>
                <w:rFonts w:hint="cs"/>
                <w:sz w:val="28"/>
                <w:szCs w:val="28"/>
                <w:rtl/>
                <w:lang w:bidi="ar-JO"/>
              </w:rPr>
              <w:t>799688.355</w:t>
            </w:r>
          </w:p>
        </w:tc>
      </w:tr>
      <w:tr w:rsidR="00EB7B4A" w:rsidRPr="00A636B3" w:rsidTr="00B52D24">
        <w:trPr>
          <w:trHeight w:val="687"/>
          <w:jc w:val="center"/>
        </w:trPr>
        <w:tc>
          <w:tcPr>
            <w:tcW w:w="785" w:type="dxa"/>
          </w:tcPr>
          <w:p w:rsidR="00EB7B4A" w:rsidRPr="002E4531" w:rsidRDefault="00EB7B4A" w:rsidP="00B52D24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52" w:type="dxa"/>
            <w:shd w:val="clear" w:color="auto" w:fill="auto"/>
          </w:tcPr>
          <w:p w:rsidR="00EB7B4A" w:rsidRPr="00F72816" w:rsidRDefault="00EB7B4A" w:rsidP="00B52D24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F72816">
              <w:rPr>
                <w:sz w:val="28"/>
                <w:szCs w:val="28"/>
                <w:rtl/>
                <w:lang w:bidi="ar-JO"/>
              </w:rPr>
              <w:t>شركة جميل ابو شريخ وشريكه/ وادي الاردن للمقاولات الانشائيه</w:t>
            </w:r>
          </w:p>
        </w:tc>
        <w:tc>
          <w:tcPr>
            <w:tcW w:w="4290" w:type="dxa"/>
          </w:tcPr>
          <w:p w:rsidR="00EB7B4A" w:rsidRPr="00975492" w:rsidRDefault="00EB7B4A" w:rsidP="00B52D24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 w:rsidRPr="00975492">
              <w:rPr>
                <w:rFonts w:hint="cs"/>
                <w:sz w:val="28"/>
                <w:szCs w:val="28"/>
                <w:rtl/>
                <w:lang w:bidi="ar-JO"/>
              </w:rPr>
              <w:t>728695</w:t>
            </w:r>
          </w:p>
        </w:tc>
      </w:tr>
    </w:tbl>
    <w:p w:rsidR="00EB7B4A" w:rsidRDefault="00EB7B4A" w:rsidP="00EB7B4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EB7B4A" w:rsidRDefault="00EB7B4A" w:rsidP="00EB7B4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EB7B4A" w:rsidRDefault="00EB7B4A" w:rsidP="00EB7B4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E5"/>
    <w:rsid w:val="004460E5"/>
    <w:rsid w:val="007F0EF9"/>
    <w:rsid w:val="00A64823"/>
    <w:rsid w:val="00EB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54DBB-1963-4B00-A646-78555732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B4A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2025-05-11T11:00:00Z</dcterms:created>
  <dcterms:modified xsi:type="dcterms:W3CDTF">2025-05-11T11:00:00Z</dcterms:modified>
</cp:coreProperties>
</file>